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B46F2" w:rsidRDefault="004737B4">
      <w:pPr>
        <w:spacing w:before="240" w:after="2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Informe de productos para negocios de conocimiento</w:t>
      </w:r>
    </w:p>
    <w:p w14:paraId="00000002" w14:textId="77777777" w:rsidR="006B46F2" w:rsidRDefault="004737B4">
      <w:pPr>
        <w:spacing w:before="240" w:after="200"/>
        <w:jc w:val="both"/>
      </w:pPr>
      <w:r>
        <w:t xml:space="preserve">Una de las áreas más importantes a la hora de hacer crecer un negocio de conocimiento es la creación de una estrategia de productos ganadores. </w:t>
      </w:r>
    </w:p>
    <w:p w14:paraId="00000003" w14:textId="77777777" w:rsidR="006B46F2" w:rsidRDefault="004737B4">
      <w:pPr>
        <w:spacing w:before="240" w:after="240"/>
      </w:pPr>
      <w:r>
        <w:t>Lanzar el producto incorrecto en el momento incorrecto hace que las probabilidades de fracaso sean altas.</w:t>
      </w:r>
    </w:p>
    <w:p w14:paraId="00000004" w14:textId="77777777" w:rsidR="006B46F2" w:rsidRDefault="004737B4">
      <w:pPr>
        <w:spacing w:before="240" w:after="240"/>
      </w:pPr>
      <w:r>
        <w:t>En cam</w:t>
      </w:r>
      <w:r>
        <w:t>bio, lanzar el producto correcto en el momento idóneo hace que las probabilidades de éxito aumenten mucho.</w:t>
      </w:r>
    </w:p>
    <w:p w14:paraId="00000005" w14:textId="77777777" w:rsidR="006B46F2" w:rsidRDefault="004737B4">
      <w:pPr>
        <w:spacing w:before="240" w:after="240"/>
      </w:pPr>
      <w:r>
        <w:t>Saber escoger un producto en el momento exacto es crucial.</w:t>
      </w:r>
    </w:p>
    <w:p w14:paraId="00000006" w14:textId="77777777" w:rsidR="006B46F2" w:rsidRDefault="004737B4">
      <w:pPr>
        <w:spacing w:before="240" w:after="240"/>
      </w:pPr>
      <w:r>
        <w:t>Para ello, entender el universo de productos de conocimiento en un contexto de jerarquía e</w:t>
      </w:r>
      <w:r>
        <w:t>s muy útil.</w:t>
      </w:r>
    </w:p>
    <w:p w14:paraId="00000007" w14:textId="77777777" w:rsidR="006B46F2" w:rsidRDefault="004737B4">
      <w:pPr>
        <w:spacing w:before="240" w:after="240"/>
      </w:pPr>
      <w:r>
        <w:t>Nos permite comprender a qué da más valor un cliente potencial.</w:t>
      </w:r>
    </w:p>
    <w:p w14:paraId="00000008" w14:textId="77777777" w:rsidR="006B46F2" w:rsidRDefault="004737B4">
      <w:pPr>
        <w:spacing w:before="240" w:after="240"/>
      </w:pPr>
      <w:r>
        <w:t>Cuanto más alto en la jerarquía, más valor percibe el cliente potencial y más fácil es tener un precio alto que nos permite tener mejores márgenes.</w:t>
      </w:r>
    </w:p>
    <w:p w14:paraId="00000009" w14:textId="77777777" w:rsidR="006B46F2" w:rsidRDefault="004737B4">
      <w:pPr>
        <w:spacing w:before="240" w:after="240"/>
      </w:pPr>
      <w:r>
        <w:t>Uno de los errores más frecuente</w:t>
      </w:r>
      <w:r>
        <w:t>s de muchos empresarios es que empieza en el punto más bajo de la jerarquía, que es un libro.</w:t>
      </w:r>
    </w:p>
    <w:p w14:paraId="0000000A" w14:textId="77777777" w:rsidR="006B46F2" w:rsidRDefault="004737B4">
      <w:pPr>
        <w:spacing w:before="240" w:after="240"/>
      </w:pPr>
      <w:r>
        <w:t>El problema de esto es que la inversión de tiempo y dinero para vender un libro no suele generar un buen retorno. Es difícil crear un negocio a base de un libro.</w:t>
      </w:r>
    </w:p>
    <w:p w14:paraId="0000000B" w14:textId="77777777" w:rsidR="006B46F2" w:rsidRDefault="004737B4">
      <w:pPr>
        <w:spacing w:before="240" w:after="240"/>
      </w:pPr>
      <w:r>
        <w:t>Dentro de la Incubadora siempre recomendamos empezar con lo que llamamos un producto Buque Insignia.</w:t>
      </w:r>
    </w:p>
    <w:p w14:paraId="0000000C" w14:textId="77777777" w:rsidR="006B46F2" w:rsidRDefault="006B46F2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</w:pPr>
    </w:p>
    <w:p w14:paraId="0000000D" w14:textId="77777777" w:rsidR="006B46F2" w:rsidRDefault="004737B4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highlight w:val="yellow"/>
        </w:rPr>
      </w:pPr>
      <w:r>
        <w:rPr>
          <w:highlight w:val="yellow"/>
        </w:rPr>
        <w:t>Destacado:</w:t>
      </w:r>
    </w:p>
    <w:p w14:paraId="0000000E" w14:textId="77777777" w:rsidR="006B46F2" w:rsidRDefault="004737B4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</w:pPr>
      <w:r>
        <w:rPr>
          <w:sz w:val="28"/>
          <w:szCs w:val="28"/>
          <w:highlight w:val="yellow"/>
        </w:rPr>
        <w:t>“Lanzar el producto correcto en el momento idóneo hace que las probabilidades de éxito aumenten mucho.”</w:t>
      </w:r>
    </w:p>
    <w:p w14:paraId="0000000F" w14:textId="77777777" w:rsidR="006B46F2" w:rsidRDefault="004737B4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00000010" w14:textId="77777777" w:rsidR="006B46F2" w:rsidRDefault="004737B4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¿Qué es un producto Buque Insignia?</w:t>
      </w:r>
    </w:p>
    <w:p w14:paraId="00000011" w14:textId="77777777" w:rsidR="006B46F2" w:rsidRDefault="004737B4">
      <w:pPr>
        <w:spacing w:before="240" w:after="240"/>
        <w:rPr>
          <w:b/>
        </w:rPr>
      </w:pPr>
      <w:r>
        <w:t>E</w:t>
      </w:r>
      <w:r>
        <w:t>s el producto principal que tienes.</w:t>
      </w:r>
    </w:p>
    <w:p w14:paraId="00000012" w14:textId="77777777" w:rsidR="006B46F2" w:rsidRDefault="004737B4">
      <w:pPr>
        <w:spacing w:before="240" w:after="240"/>
      </w:pPr>
      <w:r>
        <w:t>En nuestro caso, en la Incubadora Despegue, el producto Buque Insignia es nuestro Programa Despegue.</w:t>
      </w:r>
    </w:p>
    <w:p w14:paraId="00000013" w14:textId="77777777" w:rsidR="006B46F2" w:rsidRDefault="004737B4">
      <w:pPr>
        <w:spacing w:before="240" w:after="240"/>
      </w:pPr>
      <w:r>
        <w:t>Es aquel producto con el que quieres que el mercado te reconozca.</w:t>
      </w:r>
    </w:p>
    <w:p w14:paraId="00000014" w14:textId="77777777" w:rsidR="006B46F2" w:rsidRDefault="004737B4">
      <w:pPr>
        <w:spacing w:before="240" w:after="240"/>
      </w:pPr>
      <w:r>
        <w:t>El producto que tiene más impacto en la transformació</w:t>
      </w:r>
      <w:r>
        <w:t>n de la vida o negocio de tus clientes.</w:t>
      </w:r>
    </w:p>
    <w:p w14:paraId="00000015" w14:textId="77777777" w:rsidR="006B46F2" w:rsidRDefault="004737B4">
      <w:pPr>
        <w:spacing w:before="240" w:after="240"/>
      </w:pPr>
      <w:r>
        <w:lastRenderedPageBreak/>
        <w:t>Y es el producto que, por lo menos en los primeros años, dedicas más tiempo a mejorar y a iterar.</w:t>
      </w:r>
    </w:p>
    <w:p w14:paraId="00000016" w14:textId="77777777" w:rsidR="006B46F2" w:rsidRDefault="004737B4">
      <w:pPr>
        <w:spacing w:before="240" w:after="240"/>
      </w:pPr>
      <w:r>
        <w:t>Definir tu buque insignia te permite poner el enfoque en un producto que va a ser sobresaliente.</w:t>
      </w:r>
    </w:p>
    <w:p w14:paraId="00000017" w14:textId="77777777" w:rsidR="006B46F2" w:rsidRDefault="004737B4">
      <w:pPr>
        <w:spacing w:before="240" w:after="240"/>
      </w:pPr>
      <w:r>
        <w:t xml:space="preserve">El producto que hará </w:t>
      </w:r>
      <w:r>
        <w:t>crecer tu negocio al mismo tiempo que tu reputación en términos de calidad.</w:t>
      </w:r>
    </w:p>
    <w:p w14:paraId="00000018" w14:textId="77777777" w:rsidR="006B46F2" w:rsidRDefault="004737B4">
      <w:pPr>
        <w:spacing w:before="240" w:after="240"/>
      </w:pPr>
      <w:r>
        <w:t xml:space="preserve">Para tus clientes, esto implica que tienes más posibilidades de darles los mejores resultados. </w:t>
      </w:r>
    </w:p>
    <w:p w14:paraId="00000019" w14:textId="77777777" w:rsidR="006B46F2" w:rsidRDefault="004737B4">
      <w:pPr>
        <w:spacing w:before="240" w:after="240"/>
      </w:pPr>
      <w:r>
        <w:t>Los productos de Buque Insignia pueden ir desde 2.000 euros hasta 100.000 euros incl</w:t>
      </w:r>
      <w:r>
        <w:t>uso.</w:t>
      </w:r>
    </w:p>
    <w:p w14:paraId="0000001A" w14:textId="77777777" w:rsidR="006B46F2" w:rsidRDefault="004737B4">
      <w:pPr>
        <w:spacing w:before="240" w:after="240"/>
      </w:pPr>
      <w:r>
        <w:t>Depende de tu nicho, zona geográfica y del poder adquisitivo en tu mercado.</w:t>
      </w:r>
    </w:p>
    <w:p w14:paraId="0000001B" w14:textId="77777777" w:rsidR="006B46F2" w:rsidRDefault="006B46F2">
      <w:pPr>
        <w:spacing w:before="240" w:after="240"/>
      </w:pPr>
    </w:p>
    <w:p w14:paraId="0000001C" w14:textId="77777777" w:rsidR="006B46F2" w:rsidRDefault="004737B4">
      <w:pPr>
        <w:spacing w:before="240" w:after="240"/>
      </w:pPr>
      <w:r>
        <w:t xml:space="preserve">En este punto, tenemos que hacer </w:t>
      </w:r>
      <w:r>
        <w:rPr>
          <w:b/>
        </w:rPr>
        <w:t>dos distinciones</w:t>
      </w:r>
      <w:r>
        <w:t>.</w:t>
      </w:r>
    </w:p>
    <w:p w14:paraId="0000001D" w14:textId="77777777" w:rsidR="006B46F2" w:rsidRDefault="004737B4">
      <w:pPr>
        <w:spacing w:before="240" w:after="240"/>
      </w:pPr>
      <w:r>
        <w:t xml:space="preserve">Por un lado, el producto Buque Insignia se basa en </w:t>
      </w:r>
      <w:r>
        <w:rPr>
          <w:b/>
        </w:rPr>
        <w:t>resolver un problema y no diez</w:t>
      </w:r>
      <w:r>
        <w:t>.</w:t>
      </w:r>
    </w:p>
    <w:p w14:paraId="0000001E" w14:textId="77777777" w:rsidR="006B46F2" w:rsidRDefault="004737B4">
      <w:pPr>
        <w:spacing w:before="240" w:after="240"/>
      </w:pPr>
      <w:r>
        <w:t>Buscas ser específico y simple.</w:t>
      </w:r>
    </w:p>
    <w:p w14:paraId="0000001F" w14:textId="77777777" w:rsidR="006B46F2" w:rsidRDefault="004737B4">
      <w:pPr>
        <w:spacing w:before="240" w:after="240"/>
      </w:pPr>
      <w:r>
        <w:t>Nosotros por ejemplo resolvemos un problema raíz: la falta de una estrategia de comunicación de impacto.</w:t>
      </w:r>
    </w:p>
    <w:p w14:paraId="00000020" w14:textId="77777777" w:rsidR="006B46F2" w:rsidRDefault="004737B4">
      <w:pPr>
        <w:spacing w:before="240" w:after="240"/>
      </w:pPr>
      <w:r>
        <w:t xml:space="preserve">Luego, puede ser que la raíz principal termine resolviendo otros problemas. Como la visibilidad, la falta de clientes, </w:t>
      </w:r>
      <w:r>
        <w:t>las bajas conversiones de venta, poder cobrar el precio que corresponde, etc.</w:t>
      </w:r>
    </w:p>
    <w:p w14:paraId="00000021" w14:textId="77777777" w:rsidR="006B46F2" w:rsidRDefault="004737B4">
      <w:pPr>
        <w:spacing w:before="240" w:after="240"/>
      </w:pPr>
      <w:r>
        <w:t>Pero el enfoque está en una sola cosa.</w:t>
      </w:r>
    </w:p>
    <w:p w14:paraId="00000022" w14:textId="77777777" w:rsidR="006B46F2" w:rsidRDefault="004737B4">
      <w:pPr>
        <w:spacing w:before="240" w:after="240"/>
      </w:pPr>
      <w:r>
        <w:t>En nuestro caso es una estrategia de comunicación de impacto.</w:t>
      </w:r>
    </w:p>
    <w:p w14:paraId="00000023" w14:textId="77777777" w:rsidR="006B46F2" w:rsidRDefault="004737B4">
      <w:pPr>
        <w:spacing w:before="240" w:after="240"/>
      </w:pPr>
      <w:r>
        <w:t xml:space="preserve"> Te interesa adueñarte de una solución, una palabra o frase.</w:t>
      </w:r>
    </w:p>
    <w:p w14:paraId="00000024" w14:textId="77777777" w:rsidR="006B46F2" w:rsidRDefault="004737B4">
      <w:pPr>
        <w:spacing w:before="240" w:after="240"/>
      </w:pPr>
      <w:r>
        <w:t>Nosotros nos hem</w:t>
      </w:r>
      <w:r>
        <w:t>os adueñado del término Comunicación Disruptiva</w:t>
      </w:r>
    </w:p>
    <w:p w14:paraId="00000025" w14:textId="77777777" w:rsidR="006B46F2" w:rsidRDefault="004737B4">
      <w:pPr>
        <w:spacing w:before="240" w:after="240"/>
      </w:pPr>
      <w:r>
        <w:t>Y todo el buque insignia está enfocado en esto.</w:t>
      </w:r>
    </w:p>
    <w:p w14:paraId="00000026" w14:textId="77777777" w:rsidR="006B46F2" w:rsidRDefault="004737B4">
      <w:pPr>
        <w:spacing w:before="240" w:after="240"/>
      </w:pPr>
      <w:r>
        <w:t xml:space="preserve">Otra distinción importante es que </w:t>
      </w:r>
      <w:r>
        <w:rPr>
          <w:b/>
        </w:rPr>
        <w:t>una inversión más elevada atrae a personas más implicadas</w:t>
      </w:r>
      <w:r>
        <w:t>.</w:t>
      </w:r>
    </w:p>
    <w:p w14:paraId="00000027" w14:textId="77777777" w:rsidR="006B46F2" w:rsidRDefault="004737B4">
      <w:pPr>
        <w:spacing w:before="240" w:after="240"/>
      </w:pPr>
      <w:r>
        <w:t>Generalmente, cuanto más inviertes, mayor es tu compromiso para implementar la solución.</w:t>
      </w:r>
    </w:p>
    <w:p w14:paraId="00000028" w14:textId="77777777" w:rsidR="006B46F2" w:rsidRDefault="004737B4">
      <w:pPr>
        <w:spacing w:before="240" w:after="240"/>
      </w:pPr>
      <w:r>
        <w:t>Por lo tanto, tienes mejores resultados.</w:t>
      </w:r>
    </w:p>
    <w:p w14:paraId="00000029" w14:textId="77777777" w:rsidR="006B46F2" w:rsidRDefault="004737B4">
      <w:pPr>
        <w:spacing w:before="240" w:after="240"/>
      </w:pPr>
      <w:r>
        <w:t>La contrapartida de este aspecto es que, naturalmente, si tus clientes tienen más compromiso, tú también tienes que involucrar</w:t>
      </w:r>
      <w:r>
        <w:t>te más para ofrecer un mejor servicio.</w:t>
      </w:r>
    </w:p>
    <w:p w14:paraId="0000002A" w14:textId="77777777" w:rsidR="006B46F2" w:rsidRDefault="004737B4">
      <w:pPr>
        <w:spacing w:before="240" w:after="240"/>
      </w:pPr>
      <w:r>
        <w:lastRenderedPageBreak/>
        <w:t>Esto implica personalización, por lo tanto, tienes que trabajar con menos personas.</w:t>
      </w:r>
    </w:p>
    <w:p w14:paraId="0000002B" w14:textId="77777777" w:rsidR="006B46F2" w:rsidRDefault="006B46F2">
      <w:pPr>
        <w:spacing w:before="240" w:after="240"/>
      </w:pPr>
    </w:p>
    <w:p w14:paraId="0000002C" w14:textId="77777777" w:rsidR="006B46F2" w:rsidRDefault="004737B4">
      <w:pPr>
        <w:spacing w:before="240" w:after="240"/>
      </w:pPr>
      <w:r>
        <w:t>Ahora vamos a ver la jerarquía de productos.</w:t>
      </w:r>
    </w:p>
    <w:p w14:paraId="0000002D" w14:textId="77777777" w:rsidR="006B46F2" w:rsidRDefault="004737B4">
      <w:pPr>
        <w:spacing w:before="240" w:after="240"/>
      </w:pPr>
      <w:r>
        <w:t>En el nivel más alto, estos formatos suelen ser muy afín a un producto buque insignia.</w:t>
      </w:r>
    </w:p>
    <w:p w14:paraId="0000002E" w14:textId="77777777" w:rsidR="006B46F2" w:rsidRDefault="006B46F2">
      <w:pPr>
        <w:spacing w:before="240" w:after="240"/>
      </w:pPr>
    </w:p>
    <w:p w14:paraId="0000002F" w14:textId="77777777" w:rsidR="006B46F2" w:rsidRDefault="004737B4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highlight w:val="yellow"/>
        </w:rPr>
      </w:pPr>
      <w:r>
        <w:rPr>
          <w:highlight w:val="yellow"/>
        </w:rPr>
        <w:t>Destacado:</w:t>
      </w:r>
    </w:p>
    <w:p w14:paraId="00000030" w14:textId="77777777" w:rsidR="006B46F2" w:rsidRDefault="004737B4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</w:pPr>
      <w:r>
        <w:rPr>
          <w:sz w:val="28"/>
          <w:szCs w:val="28"/>
          <w:highlight w:val="yellow"/>
        </w:rPr>
        <w:t>“El producto buque insignia se basa en resolver un problema y no diez. Buscas ser específico y simple.”</w:t>
      </w:r>
    </w:p>
    <w:p w14:paraId="00000031" w14:textId="2AC0F13C" w:rsidR="006B46F2" w:rsidRDefault="004737B4">
      <w:pPr>
        <w:spacing w:before="240" w:after="240"/>
        <w:rPr>
          <w:b/>
        </w:rPr>
      </w:pP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46F35A98" wp14:editId="3BF48F9D">
            <wp:extent cx="5733415" cy="4051300"/>
            <wp:effectExtent l="0" t="0" r="0" b="0"/>
            <wp:docPr id="1" name="Picture 1" descr="A diagram of a produ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produc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189AA" w14:textId="77777777" w:rsidR="004737B4" w:rsidRDefault="004737B4">
      <w:pPr>
        <w:spacing w:before="240" w:after="240"/>
        <w:rPr>
          <w:b/>
        </w:rPr>
      </w:pPr>
    </w:p>
    <w:p w14:paraId="00000032" w14:textId="7BEB0004" w:rsidR="006B46F2" w:rsidRDefault="004737B4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El universo de productos de conocimientos y su jerarquía</w:t>
      </w:r>
    </w:p>
    <w:p w14:paraId="016CA1AD" w14:textId="3F832604" w:rsidR="004737B4" w:rsidRDefault="004737B4">
      <w:pPr>
        <w:spacing w:before="240" w:after="240"/>
        <w:rPr>
          <w:b/>
          <w:sz w:val="28"/>
          <w:szCs w:val="28"/>
        </w:rPr>
      </w:pPr>
    </w:p>
    <w:p w14:paraId="25563BD3" w14:textId="7841E0D2" w:rsidR="004737B4" w:rsidRDefault="004737B4">
      <w:pPr>
        <w:spacing w:before="240" w:after="240"/>
        <w:rPr>
          <w:b/>
          <w:sz w:val="28"/>
          <w:szCs w:val="28"/>
        </w:rPr>
      </w:pPr>
    </w:p>
    <w:p w14:paraId="125AC9F5" w14:textId="4002849C" w:rsidR="004737B4" w:rsidRDefault="004737B4">
      <w:pPr>
        <w:spacing w:before="240" w:after="240"/>
        <w:rPr>
          <w:b/>
          <w:sz w:val="28"/>
          <w:szCs w:val="28"/>
        </w:rPr>
      </w:pPr>
    </w:p>
    <w:p w14:paraId="3BA62EE3" w14:textId="77777777" w:rsidR="004737B4" w:rsidRDefault="004737B4">
      <w:pPr>
        <w:spacing w:before="240" w:after="240"/>
        <w:rPr>
          <w:sz w:val="28"/>
          <w:szCs w:val="28"/>
        </w:rPr>
      </w:pPr>
    </w:p>
    <w:p w14:paraId="00000033" w14:textId="77777777" w:rsidR="006B46F2" w:rsidRDefault="004737B4">
      <w:pPr>
        <w:spacing w:before="240" w:after="240"/>
      </w:pPr>
      <w:r>
        <w:t>El nivel más alto es:</w:t>
      </w:r>
    </w:p>
    <w:p w14:paraId="00000034" w14:textId="77777777" w:rsidR="006B46F2" w:rsidRDefault="004737B4">
      <w:pPr>
        <w:spacing w:before="240" w:after="240"/>
        <w:rPr>
          <w:b/>
        </w:rPr>
      </w:pPr>
      <w:r>
        <w:rPr>
          <w:b/>
        </w:rPr>
        <w:t>1. Estrategia + implementación</w:t>
      </w:r>
    </w:p>
    <w:p w14:paraId="00000035" w14:textId="77777777" w:rsidR="006B46F2" w:rsidRDefault="004737B4">
      <w:pPr>
        <w:spacing w:before="240" w:after="240"/>
      </w:pPr>
      <w:r>
        <w:t>Aquí resuelves el problema h</w:t>
      </w:r>
      <w:r>
        <w:t xml:space="preserve">aciéndolo tú para el cliente. </w:t>
      </w:r>
    </w:p>
    <w:p w14:paraId="00000036" w14:textId="77777777" w:rsidR="006B46F2" w:rsidRDefault="004737B4">
      <w:pPr>
        <w:spacing w:before="240" w:after="240"/>
      </w:pPr>
      <w:r>
        <w:rPr>
          <w:b/>
        </w:rPr>
        <w:t>Como experto, primero propones la estrategia, y luego ayudas a implementar la solución.</w:t>
      </w:r>
    </w:p>
    <w:p w14:paraId="00000037" w14:textId="77777777" w:rsidR="006B46F2" w:rsidRDefault="004737B4">
      <w:pPr>
        <w:spacing w:before="240" w:after="240"/>
      </w:pPr>
      <w:r>
        <w:t xml:space="preserve">Por ejemplo, pongamos por caso que yo soy experto en Facebook </w:t>
      </w:r>
      <w:proofErr w:type="spellStart"/>
      <w:r>
        <w:t>Ads</w:t>
      </w:r>
      <w:proofErr w:type="spellEnd"/>
      <w:r>
        <w:t>.</w:t>
      </w:r>
    </w:p>
    <w:p w14:paraId="00000038" w14:textId="77777777" w:rsidR="006B46F2" w:rsidRDefault="004737B4">
      <w:pPr>
        <w:spacing w:before="240" w:after="240"/>
      </w:pPr>
      <w:r>
        <w:t>Miro qué es lo que no tienes o qué es lo que no está funcionando.</w:t>
      </w:r>
    </w:p>
    <w:p w14:paraId="00000039" w14:textId="77777777" w:rsidR="006B46F2" w:rsidRDefault="004737B4">
      <w:pPr>
        <w:spacing w:before="240" w:after="240"/>
      </w:pPr>
      <w:r>
        <w:t>Tengo una estrategia para ti.</w:t>
      </w:r>
    </w:p>
    <w:p w14:paraId="0000003A" w14:textId="77777777" w:rsidR="006B46F2" w:rsidRDefault="004737B4">
      <w:pPr>
        <w:spacing w:before="240" w:after="240"/>
      </w:pPr>
      <w:r>
        <w:t>Y ofrezco una manera de resolver tu problema, a través de la creación de tus anuncios o la gestión de tus campañas.</w:t>
      </w:r>
    </w:p>
    <w:p w14:paraId="0000003B" w14:textId="77777777" w:rsidR="006B46F2" w:rsidRDefault="004737B4">
      <w:pPr>
        <w:spacing w:before="240" w:after="240"/>
      </w:pPr>
      <w:r>
        <w:t>Se puede hacer de una sola vez, y luego tene</w:t>
      </w:r>
      <w:r>
        <w:t>r un tiempo de mantenimiento, con un contrato de 6 o 12 meses.</w:t>
      </w:r>
    </w:p>
    <w:p w14:paraId="0000003C" w14:textId="77777777" w:rsidR="006B46F2" w:rsidRDefault="004737B4">
      <w:pPr>
        <w:spacing w:before="240" w:after="240"/>
      </w:pPr>
      <w:r>
        <w:t xml:space="preserve">Por ejemplo, esto es lo que nosotros hacemos en nuestro Nivel </w:t>
      </w:r>
      <w:proofErr w:type="spellStart"/>
      <w:r>
        <w:t>Corporate</w:t>
      </w:r>
      <w:proofErr w:type="spellEnd"/>
      <w:r>
        <w:t xml:space="preserve"> en Despegue.</w:t>
      </w:r>
    </w:p>
    <w:p w14:paraId="0000003D" w14:textId="77777777" w:rsidR="006B46F2" w:rsidRDefault="004737B4">
      <w:pPr>
        <w:spacing w:before="240" w:after="240"/>
      </w:pPr>
      <w:r>
        <w:t xml:space="preserve"> </w:t>
      </w:r>
    </w:p>
    <w:p w14:paraId="0000003E" w14:textId="77777777" w:rsidR="006B46F2" w:rsidRDefault="004737B4">
      <w:pPr>
        <w:spacing w:before="240" w:after="240"/>
      </w:pPr>
      <w:r>
        <w:t>El siguiente nivel es:</w:t>
      </w:r>
    </w:p>
    <w:p w14:paraId="0000003F" w14:textId="77777777" w:rsidR="006B46F2" w:rsidRDefault="004737B4">
      <w:pPr>
        <w:spacing w:before="240" w:after="240"/>
      </w:pPr>
      <w:r>
        <w:rPr>
          <w:b/>
        </w:rPr>
        <w:t>2. Estrategia + acompañamiento 1 a 1 y grupos muy reducidos</w:t>
      </w:r>
    </w:p>
    <w:p w14:paraId="00000040" w14:textId="77777777" w:rsidR="006B46F2" w:rsidRDefault="004737B4">
      <w:pPr>
        <w:spacing w:before="240" w:after="240"/>
      </w:pPr>
      <w:r>
        <w:t>Aquí resuelves el probl</w:t>
      </w:r>
      <w:r>
        <w:t>ema guiando al cliente.</w:t>
      </w:r>
    </w:p>
    <w:p w14:paraId="00000041" w14:textId="77777777" w:rsidR="006B46F2" w:rsidRDefault="004737B4">
      <w:pPr>
        <w:spacing w:before="240" w:after="240"/>
        <w:rPr>
          <w:b/>
        </w:rPr>
      </w:pPr>
      <w:r>
        <w:rPr>
          <w:b/>
        </w:rPr>
        <w:t>En este nivel puedes ofrecer estrategia y acompañamiento, y dejar en manos del cliente que lo implemente.</w:t>
      </w:r>
    </w:p>
    <w:p w14:paraId="00000042" w14:textId="77777777" w:rsidR="006B46F2" w:rsidRDefault="004737B4">
      <w:pPr>
        <w:spacing w:before="240" w:after="240"/>
      </w:pPr>
      <w:r>
        <w:t xml:space="preserve">Si usamos el ejemplo del experto de Facebook </w:t>
      </w:r>
      <w:proofErr w:type="spellStart"/>
      <w:r>
        <w:t>Ads</w:t>
      </w:r>
      <w:proofErr w:type="spellEnd"/>
      <w:r>
        <w:t>, en este nivel yo te ayudaría con la estrategia usando mi metodología y te ac</w:t>
      </w:r>
      <w:r>
        <w:t>ompaño en el proceso para asegurarme de que lo implementas bien.</w:t>
      </w:r>
    </w:p>
    <w:p w14:paraId="00000043" w14:textId="77777777" w:rsidR="006B46F2" w:rsidRDefault="004737B4">
      <w:pPr>
        <w:spacing w:before="240" w:after="240"/>
      </w:pPr>
      <w:r>
        <w:t>Puede ser que te supervise, pero la implementación es tu responsabilidad.</w:t>
      </w:r>
    </w:p>
    <w:p w14:paraId="00000044" w14:textId="77777777" w:rsidR="006B46F2" w:rsidRDefault="004737B4">
      <w:pPr>
        <w:spacing w:before="240" w:after="240"/>
      </w:pPr>
      <w:r>
        <w:t>En nuestro caso, el Programa Despegue está en este nivel.</w:t>
      </w:r>
    </w:p>
    <w:p w14:paraId="00000045" w14:textId="77777777" w:rsidR="006B46F2" w:rsidRDefault="004737B4">
      <w:pPr>
        <w:spacing w:before="240" w:after="240"/>
      </w:pPr>
      <w:r>
        <w:t>Tenemos un modelo con grupos reducidos de solo 5 empresas.</w:t>
      </w:r>
    </w:p>
    <w:p w14:paraId="00000046" w14:textId="77777777" w:rsidR="006B46F2" w:rsidRDefault="004737B4">
      <w:pPr>
        <w:spacing w:before="240" w:after="240"/>
      </w:pPr>
      <w:r>
        <w:t>Ofrecemos nuestra metodología para definir la estrategia e incorporamos un acompañamiento personalizado durante las 16 semanas del Programa.</w:t>
      </w:r>
    </w:p>
    <w:p w14:paraId="00000047" w14:textId="77777777" w:rsidR="006B46F2" w:rsidRDefault="004737B4">
      <w:pPr>
        <w:spacing w:before="240" w:after="240"/>
      </w:pPr>
      <w:r>
        <w:t xml:space="preserve"> </w:t>
      </w:r>
    </w:p>
    <w:p w14:paraId="00000048" w14:textId="77777777" w:rsidR="006B46F2" w:rsidRDefault="004737B4">
      <w:pPr>
        <w:spacing w:before="240" w:after="240"/>
      </w:pPr>
      <w:r>
        <w:lastRenderedPageBreak/>
        <w:t>En un nivel por debajo tenemos:</w:t>
      </w:r>
    </w:p>
    <w:p w14:paraId="00000049" w14:textId="77777777" w:rsidR="006B46F2" w:rsidRDefault="004737B4">
      <w:pPr>
        <w:spacing w:before="240" w:after="240"/>
        <w:rPr>
          <w:b/>
        </w:rPr>
      </w:pPr>
      <w:r>
        <w:rPr>
          <w:b/>
        </w:rPr>
        <w:t>3. Formación + Acompañamiento 1 a 1</w:t>
      </w:r>
    </w:p>
    <w:p w14:paraId="0000004A" w14:textId="77777777" w:rsidR="006B46F2" w:rsidRDefault="004737B4">
      <w:pPr>
        <w:spacing w:before="240" w:after="240"/>
      </w:pPr>
      <w:r>
        <w:t>Aquí no ofreces tanta estrategia, es decir, n</w:t>
      </w:r>
      <w:r>
        <w:t>o te enfocas en el qué.</w:t>
      </w:r>
    </w:p>
    <w:p w14:paraId="0000004B" w14:textId="77777777" w:rsidR="006B46F2" w:rsidRDefault="004737B4">
      <w:pPr>
        <w:spacing w:before="240" w:after="240"/>
      </w:pPr>
      <w:r>
        <w:t>El cliente trabaja individualmente su formación y tiene que conectar por sí mismo los puntos para llegar a la estrategia.</w:t>
      </w:r>
    </w:p>
    <w:p w14:paraId="0000004C" w14:textId="77777777" w:rsidR="006B46F2" w:rsidRDefault="004737B4">
      <w:pPr>
        <w:spacing w:before="240" w:after="240"/>
      </w:pPr>
      <w:r>
        <w:rPr>
          <w:b/>
        </w:rPr>
        <w:t>El cliente tiene acceso a una formación y luego tiene sesiones que le ayudan a implementar.</w:t>
      </w:r>
    </w:p>
    <w:p w14:paraId="0000004D" w14:textId="77777777" w:rsidR="006B46F2" w:rsidRDefault="006B46F2">
      <w:pPr>
        <w:spacing w:before="240" w:after="240"/>
      </w:pPr>
    </w:p>
    <w:p w14:paraId="0000004E" w14:textId="77777777" w:rsidR="006B46F2" w:rsidRDefault="004737B4">
      <w:pPr>
        <w:spacing w:before="240" w:after="240"/>
      </w:pPr>
      <w:r>
        <w:t>Por debajo tenemo</w:t>
      </w:r>
      <w:r>
        <w:t>s el nivel:</w:t>
      </w:r>
    </w:p>
    <w:p w14:paraId="0000004F" w14:textId="77777777" w:rsidR="006B46F2" w:rsidRDefault="004737B4">
      <w:pPr>
        <w:spacing w:before="240" w:after="240"/>
      </w:pPr>
      <w:r>
        <w:rPr>
          <w:b/>
        </w:rPr>
        <w:t>4. Formación + Acompañamiento grupal</w:t>
      </w:r>
    </w:p>
    <w:p w14:paraId="00000050" w14:textId="77777777" w:rsidR="006B46F2" w:rsidRDefault="004737B4">
      <w:pPr>
        <w:spacing w:before="240" w:after="240"/>
      </w:pPr>
      <w:r>
        <w:t>Este es un modelo basado en formaciones solo grupales.</w:t>
      </w:r>
    </w:p>
    <w:p w14:paraId="00000051" w14:textId="77777777" w:rsidR="006B46F2" w:rsidRDefault="004737B4">
      <w:pPr>
        <w:spacing w:before="240" w:after="240"/>
      </w:pPr>
      <w:r>
        <w:t>Ofreces</w:t>
      </w:r>
      <w:r>
        <w:t xml:space="preserve"> una formación o una metodología a seguir. Y los clientes tienen acceso a un espacio con otras personas, donde pueden hacer preguntas y trabajar contigo.</w:t>
      </w:r>
    </w:p>
    <w:p w14:paraId="00000052" w14:textId="77777777" w:rsidR="006B46F2" w:rsidRDefault="004737B4">
      <w:pPr>
        <w:spacing w:before="240" w:after="240"/>
      </w:pPr>
      <w:r>
        <w:rPr>
          <w:b/>
        </w:rPr>
        <w:t>Aquí tienes dos modelos:</w:t>
      </w:r>
    </w:p>
    <w:p w14:paraId="00000053" w14:textId="77777777" w:rsidR="006B46F2" w:rsidRDefault="004737B4">
      <w:pPr>
        <w:numPr>
          <w:ilvl w:val="0"/>
          <w:numId w:val="3"/>
        </w:numPr>
        <w:spacing w:before="2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Dedicas tiempo para trabajar con ellos en grupo de manera personalizada.</w:t>
      </w:r>
    </w:p>
    <w:p w14:paraId="00000054" w14:textId="77777777" w:rsidR="006B46F2" w:rsidRDefault="004737B4">
      <w:pPr>
        <w:numPr>
          <w:ilvl w:val="0"/>
          <w:numId w:val="3"/>
        </w:numPr>
        <w:spacing w:after="2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Otra manera de hacerlo es tener sesiones grupales semanales donde todos asisten. </w:t>
      </w:r>
    </w:p>
    <w:p w14:paraId="00000055" w14:textId="77777777" w:rsidR="006B46F2" w:rsidRDefault="004737B4">
      <w:pPr>
        <w:spacing w:before="240" w:after="240"/>
      </w:pPr>
      <w:r>
        <w:t>Con este formato las personas hacen preguntas en función del material que han visto.</w:t>
      </w:r>
    </w:p>
    <w:p w14:paraId="00000056" w14:textId="77777777" w:rsidR="006B46F2" w:rsidRDefault="004737B4">
      <w:pPr>
        <w:spacing w:before="240" w:after="240"/>
      </w:pPr>
      <w:r>
        <w:t>Pueden hacerlo,</w:t>
      </w:r>
      <w:r>
        <w:t xml:space="preserve"> bien mandándolo antes o en directo tras la charla.</w:t>
      </w:r>
    </w:p>
    <w:p w14:paraId="00000057" w14:textId="77777777" w:rsidR="006B46F2" w:rsidRDefault="004737B4">
      <w:pPr>
        <w:spacing w:before="240" w:after="240"/>
      </w:pPr>
      <w:r>
        <w:t>Ambos formatos tienen sus ventajas y desventajas.</w:t>
      </w:r>
    </w:p>
    <w:p w14:paraId="00000058" w14:textId="77777777" w:rsidR="006B46F2" w:rsidRDefault="004737B4">
      <w:pPr>
        <w:spacing w:before="240" w:after="240"/>
      </w:pPr>
      <w:r>
        <w:t>Empecemos hablando de la primera opción:</w:t>
      </w:r>
    </w:p>
    <w:p w14:paraId="00000059" w14:textId="77777777" w:rsidR="006B46F2" w:rsidRDefault="004737B4">
      <w:pPr>
        <w:spacing w:before="240" w:after="240"/>
      </w:pPr>
      <w:r>
        <w:rPr>
          <w:b/>
        </w:rPr>
        <w:t>1) Dedicas tiempo para trabajar con ellos en grupo de manera personalizada.</w:t>
      </w:r>
    </w:p>
    <w:p w14:paraId="0000005A" w14:textId="77777777" w:rsidR="006B46F2" w:rsidRDefault="004737B4">
      <w:pPr>
        <w:spacing w:before="240" w:after="240"/>
      </w:pPr>
      <w:r>
        <w:t>Este modelo es nuestro preferido si e</w:t>
      </w:r>
      <w:r>
        <w:t>stamos hablando de tu producto Buque Insignia.</w:t>
      </w:r>
    </w:p>
    <w:p w14:paraId="0000005B" w14:textId="77777777" w:rsidR="006B46F2" w:rsidRDefault="004737B4">
      <w:pPr>
        <w:spacing w:before="240" w:after="240"/>
      </w:pPr>
      <w:r>
        <w:t>Porque habrá más valor debido a la atención y personalización que puedes dar.</w:t>
      </w:r>
    </w:p>
    <w:p w14:paraId="0000005C" w14:textId="77777777" w:rsidR="006B46F2" w:rsidRDefault="004737B4">
      <w:pPr>
        <w:spacing w:before="240" w:after="240"/>
      </w:pPr>
      <w:r>
        <w:t>Es menos escalable, así que afecta a tus márgenes por el coste de atención.</w:t>
      </w:r>
    </w:p>
    <w:p w14:paraId="0000005D" w14:textId="77777777" w:rsidR="006B46F2" w:rsidRDefault="004737B4">
      <w:pPr>
        <w:spacing w:before="240" w:after="240"/>
      </w:pPr>
      <w:r>
        <w:t>Sin embargo, es un mejor producto y por ello los client</w:t>
      </w:r>
      <w:r>
        <w:t>es tendrán mejores resultados.</w:t>
      </w:r>
    </w:p>
    <w:p w14:paraId="0000005E" w14:textId="77777777" w:rsidR="006B46F2" w:rsidRDefault="004737B4">
      <w:pPr>
        <w:spacing w:before="240" w:after="240"/>
        <w:rPr>
          <w:b/>
        </w:rPr>
      </w:pPr>
      <w:r>
        <w:rPr>
          <w:b/>
        </w:rPr>
        <w:t>2) Si tienes sesiones grupales semanales donde todos asisten.</w:t>
      </w:r>
    </w:p>
    <w:p w14:paraId="0000005F" w14:textId="77777777" w:rsidR="006B46F2" w:rsidRDefault="004737B4">
      <w:pPr>
        <w:spacing w:before="240" w:after="240"/>
      </w:pPr>
      <w:r>
        <w:t>Normalmente en este modelo no sigues una progresión.</w:t>
      </w:r>
    </w:p>
    <w:p w14:paraId="00000060" w14:textId="77777777" w:rsidR="006B46F2" w:rsidRDefault="004737B4">
      <w:pPr>
        <w:spacing w:before="240" w:after="240"/>
      </w:pPr>
      <w:r>
        <w:t>Las personas entran cuando quieren, independiente de dónde se encuentren con tu programa.</w:t>
      </w:r>
    </w:p>
    <w:p w14:paraId="00000061" w14:textId="77777777" w:rsidR="006B46F2" w:rsidRDefault="004737B4">
      <w:pPr>
        <w:spacing w:before="240" w:after="240"/>
      </w:pPr>
      <w:r>
        <w:lastRenderedPageBreak/>
        <w:t>Este modelo es más e</w:t>
      </w:r>
      <w:r>
        <w:t>scalable y rentable.</w:t>
      </w:r>
    </w:p>
    <w:p w14:paraId="00000062" w14:textId="77777777" w:rsidR="006B46F2" w:rsidRDefault="004737B4">
      <w:pPr>
        <w:spacing w:before="240" w:after="240"/>
      </w:pPr>
      <w:r>
        <w:t>En contrapartida, pagas un precio en la calidad por la personalización que no puedes dar.</w:t>
      </w:r>
    </w:p>
    <w:p w14:paraId="00000063" w14:textId="77777777" w:rsidR="006B46F2" w:rsidRDefault="004737B4">
      <w:pPr>
        <w:spacing w:before="240" w:after="240"/>
      </w:pPr>
      <w:r>
        <w:t>Por lo que si decides usar este modelo para tu Buque Insignia, debes tener en cuenta esta desventaja.</w:t>
      </w:r>
    </w:p>
    <w:p w14:paraId="00000064" w14:textId="77777777" w:rsidR="006B46F2" w:rsidRDefault="004737B4">
      <w:pPr>
        <w:spacing w:before="240" w:after="240"/>
      </w:pPr>
      <w:r>
        <w:t>Sin embargo, este modelo puede funcionar mu</w:t>
      </w:r>
      <w:r>
        <w:t xml:space="preserve">y bien como producto </w:t>
      </w:r>
      <w:proofErr w:type="spellStart"/>
      <w:r>
        <w:t>backend</w:t>
      </w:r>
      <w:proofErr w:type="spellEnd"/>
      <w:r>
        <w:t>.</w:t>
      </w:r>
    </w:p>
    <w:p w14:paraId="00000065" w14:textId="77777777" w:rsidR="006B46F2" w:rsidRDefault="004737B4">
      <w:pPr>
        <w:spacing w:before="240" w:after="240"/>
      </w:pPr>
      <w:r>
        <w:t>Cuando las personas ya están educadas en tu sistema y necesitan menos atención.</w:t>
      </w:r>
    </w:p>
    <w:p w14:paraId="00000066" w14:textId="77777777" w:rsidR="006B46F2" w:rsidRDefault="006B46F2">
      <w:pPr>
        <w:spacing w:before="240" w:after="240"/>
      </w:pPr>
    </w:p>
    <w:p w14:paraId="00000067" w14:textId="77777777" w:rsidR="006B46F2" w:rsidRDefault="004737B4">
      <w:pPr>
        <w:spacing w:before="240" w:after="240"/>
      </w:pPr>
      <w:r>
        <w:t>Por debajo, tenemos el nivel de:</w:t>
      </w:r>
    </w:p>
    <w:p w14:paraId="00000068" w14:textId="77777777" w:rsidR="006B46F2" w:rsidRDefault="004737B4">
      <w:pPr>
        <w:spacing w:before="240" w:after="240"/>
      </w:pPr>
      <w:r>
        <w:rPr>
          <w:b/>
        </w:rPr>
        <w:t>5. Formación + preguntas y respuestas</w:t>
      </w:r>
    </w:p>
    <w:p w14:paraId="00000069" w14:textId="77777777" w:rsidR="006B46F2" w:rsidRDefault="004737B4">
      <w:pPr>
        <w:spacing w:before="240" w:after="240"/>
      </w:pPr>
      <w:r>
        <w:t>Aquí el peso está en la formación.</w:t>
      </w:r>
    </w:p>
    <w:p w14:paraId="0000006A" w14:textId="77777777" w:rsidR="006B46F2" w:rsidRDefault="004737B4">
      <w:pPr>
        <w:spacing w:before="240" w:after="240"/>
      </w:pPr>
      <w:r>
        <w:t>Las preguntas y las respuestas simpleme</w:t>
      </w:r>
      <w:r>
        <w:t>nte son un extra que pones para dar más valor.</w:t>
      </w:r>
    </w:p>
    <w:p w14:paraId="0000006B" w14:textId="77777777" w:rsidR="006B46F2" w:rsidRDefault="004737B4">
      <w:pPr>
        <w:spacing w:before="240" w:after="240"/>
      </w:pPr>
      <w:r>
        <w:t>Para que tengan acceso a ti.</w:t>
      </w:r>
    </w:p>
    <w:p w14:paraId="0000006C" w14:textId="77777777" w:rsidR="006B46F2" w:rsidRDefault="004737B4">
      <w:pPr>
        <w:spacing w:before="240" w:after="240"/>
      </w:pPr>
      <w:r>
        <w:t>Y que, junto con la materia que das, tengan la posibilidad rápidamente de aclarar las ideas.</w:t>
      </w:r>
    </w:p>
    <w:p w14:paraId="0000006D" w14:textId="77777777" w:rsidR="006B46F2" w:rsidRDefault="004737B4">
      <w:pPr>
        <w:spacing w:before="240" w:after="240"/>
      </w:pPr>
      <w:r>
        <w:t>Tal vez tienes un programa de 3 meses y hay 3 sesiones de preguntas.</w:t>
      </w:r>
    </w:p>
    <w:p w14:paraId="0000006E" w14:textId="77777777" w:rsidR="006B46F2" w:rsidRDefault="004737B4">
      <w:pPr>
        <w:spacing w:before="240" w:after="240"/>
      </w:pPr>
      <w:r>
        <w:rPr>
          <w:b/>
        </w:rPr>
        <w:t xml:space="preserve">Para agregar más valor a este modelo, puedes crear sesiones de post programa </w:t>
      </w:r>
      <w:r>
        <w:t>para entrar en otras áreas con más profundidad y ofrecer a las personas la posibilidad de asistir a más sesiones de preguntas y respuestas, para dar más valor.</w:t>
      </w:r>
    </w:p>
    <w:p w14:paraId="0000006F" w14:textId="77777777" w:rsidR="006B46F2" w:rsidRDefault="004737B4">
      <w:pPr>
        <w:spacing w:before="240" w:after="240"/>
      </w:pPr>
      <w:r>
        <w:t>Tu inversión de tie</w:t>
      </w:r>
      <w:r>
        <w:t>mpo en este nivel es mucho menor.</w:t>
      </w:r>
    </w:p>
    <w:p w14:paraId="00000070" w14:textId="77777777" w:rsidR="006B46F2" w:rsidRDefault="004737B4">
      <w:pPr>
        <w:spacing w:before="240" w:after="240"/>
      </w:pPr>
      <w:r>
        <w:t>Y sirve para dar algo más de solidez que una simple formación.</w:t>
      </w:r>
    </w:p>
    <w:p w14:paraId="00000071" w14:textId="77777777" w:rsidR="006B46F2" w:rsidRDefault="004737B4">
      <w:pPr>
        <w:spacing w:before="240" w:after="240"/>
        <w:rPr>
          <w:b/>
        </w:rPr>
      </w:pPr>
      <w:r>
        <w:rPr>
          <w:b/>
        </w:rPr>
        <w:t>Este es el formato ideal para lo que llamamos productos de Impulso.</w:t>
      </w:r>
    </w:p>
    <w:p w14:paraId="00000072" w14:textId="77777777" w:rsidR="006B46F2" w:rsidRDefault="004737B4">
      <w:pPr>
        <w:spacing w:before="240" w:after="240"/>
      </w:pPr>
      <w:r>
        <w:t>Los productos de Impulso son productos normalmente entre 200 euros a 1.000 euros.</w:t>
      </w:r>
    </w:p>
    <w:p w14:paraId="00000073" w14:textId="77777777" w:rsidR="006B46F2" w:rsidRDefault="004737B4">
      <w:pPr>
        <w:spacing w:before="240" w:after="240"/>
      </w:pPr>
      <w:r>
        <w:t>Son norma</w:t>
      </w:r>
      <w:r>
        <w:t>lmente inversiones accesibles para tus clientes potenciales.</w:t>
      </w:r>
    </w:p>
    <w:p w14:paraId="00000074" w14:textId="77777777" w:rsidR="006B46F2" w:rsidRDefault="004737B4">
      <w:pPr>
        <w:spacing w:before="240" w:after="240"/>
      </w:pPr>
      <w:r>
        <w:t xml:space="preserve">En ellos, hay una experiencia y conocimiento que va mucho más allá de, por ejemplo, el consumo de un </w:t>
      </w:r>
      <w:proofErr w:type="spellStart"/>
      <w:r>
        <w:t>ebook</w:t>
      </w:r>
      <w:proofErr w:type="spellEnd"/>
      <w:r>
        <w:t xml:space="preserve"> o un taller puntual.</w:t>
      </w:r>
    </w:p>
    <w:p w14:paraId="00000075" w14:textId="77777777" w:rsidR="006B46F2" w:rsidRDefault="004737B4">
      <w:pPr>
        <w:spacing w:before="240" w:after="240"/>
      </w:pPr>
      <w:r>
        <w:t>Es algo que da mucho valor y un impulso hacia más interacciones con</w:t>
      </w:r>
      <w:r>
        <w:t>tigo en el futuro.</w:t>
      </w:r>
    </w:p>
    <w:p w14:paraId="00000076" w14:textId="77777777" w:rsidR="006B46F2" w:rsidRDefault="004737B4">
      <w:pPr>
        <w:spacing w:before="240" w:after="240"/>
      </w:pPr>
      <w:r>
        <w:t>Imparte en un área de conocimiento muy específico.</w:t>
      </w:r>
    </w:p>
    <w:p w14:paraId="00000077" w14:textId="77777777" w:rsidR="006B46F2" w:rsidRDefault="004737B4">
      <w:pPr>
        <w:spacing w:before="240" w:after="240"/>
      </w:pPr>
      <w:r>
        <w:t>El enfoque no es la personalización porque teniendo más personas no es factible.</w:t>
      </w:r>
    </w:p>
    <w:p w14:paraId="00000078" w14:textId="77777777" w:rsidR="006B46F2" w:rsidRDefault="004737B4">
      <w:pPr>
        <w:spacing w:before="240" w:after="240"/>
      </w:pPr>
      <w:r>
        <w:t xml:space="preserve">El enfoque es la calidad de un área de conocimiento muy específico que tus clientes no pueden obtener en </w:t>
      </w:r>
      <w:r>
        <w:t>ninguna otra área.</w:t>
      </w:r>
    </w:p>
    <w:p w14:paraId="00000079" w14:textId="77777777" w:rsidR="006B46F2" w:rsidRDefault="004737B4">
      <w:pPr>
        <w:spacing w:before="240" w:after="240"/>
      </w:pPr>
      <w:r>
        <w:lastRenderedPageBreak/>
        <w:t>Resuelve parte de los problemas que pueden tener tus clientes potenciales y no compite con el producto buque insignia.</w:t>
      </w:r>
    </w:p>
    <w:p w14:paraId="0000007A" w14:textId="77777777" w:rsidR="006B46F2" w:rsidRDefault="004737B4">
      <w:pPr>
        <w:spacing w:before="240" w:after="240"/>
      </w:pPr>
      <w:r>
        <w:t>Siempre hay una progresión lógica cuando los clientes terminan un producto de Impulso que hace que sigan su relación c</w:t>
      </w:r>
      <w:r>
        <w:t>ontigo en tu producto TOP: tu buque insignia.</w:t>
      </w:r>
    </w:p>
    <w:p w14:paraId="0000007B" w14:textId="77777777" w:rsidR="006B46F2" w:rsidRDefault="006B46F2">
      <w:pPr>
        <w:spacing w:before="240" w:after="240"/>
      </w:pPr>
    </w:p>
    <w:p w14:paraId="0000007C" w14:textId="77777777" w:rsidR="006B46F2" w:rsidRDefault="004737B4">
      <w:pPr>
        <w:spacing w:before="240" w:after="240"/>
      </w:pPr>
      <w:r>
        <w:t>En el nivel más bajo tenemos lo que llamamos:</w:t>
      </w:r>
    </w:p>
    <w:p w14:paraId="0000007D" w14:textId="77777777" w:rsidR="006B46F2" w:rsidRDefault="004737B4">
      <w:pPr>
        <w:spacing w:before="240" w:after="240"/>
        <w:rPr>
          <w:b/>
        </w:rPr>
      </w:pPr>
      <w:r>
        <w:rPr>
          <w:b/>
        </w:rPr>
        <w:t>6. Productos de entrada</w:t>
      </w:r>
    </w:p>
    <w:p w14:paraId="0000007E" w14:textId="77777777" w:rsidR="006B46F2" w:rsidRDefault="004737B4">
      <w:pPr>
        <w:spacing w:before="240" w:after="240"/>
      </w:pPr>
      <w:r>
        <w:t>Los productos de entrada suelen estar por debajo de 100 euros.</w:t>
      </w:r>
    </w:p>
    <w:p w14:paraId="0000007F" w14:textId="77777777" w:rsidR="006B46F2" w:rsidRDefault="004737B4">
      <w:pPr>
        <w:spacing w:before="240" w:after="240"/>
      </w:pPr>
      <w:r>
        <w:t>Algunos ejemplos:</w:t>
      </w:r>
    </w:p>
    <w:p w14:paraId="00000080" w14:textId="77777777" w:rsidR="006B46F2" w:rsidRDefault="004737B4">
      <w:pPr>
        <w:numPr>
          <w:ilvl w:val="0"/>
          <w:numId w:val="5"/>
        </w:numPr>
        <w:spacing w:before="240"/>
      </w:pPr>
      <w:r>
        <w:t>Sesiones de auditorías entre 50 euros a 100 euros</w:t>
      </w:r>
    </w:p>
    <w:p w14:paraId="00000081" w14:textId="77777777" w:rsidR="006B46F2" w:rsidRDefault="004737B4">
      <w:pPr>
        <w:numPr>
          <w:ilvl w:val="0"/>
          <w:numId w:val="5"/>
        </w:numPr>
      </w:pPr>
      <w:r>
        <w:t>Membresías de 5 a 99 euros al mes</w:t>
      </w:r>
    </w:p>
    <w:p w14:paraId="00000082" w14:textId="77777777" w:rsidR="006B46F2" w:rsidRDefault="004737B4">
      <w:pPr>
        <w:numPr>
          <w:ilvl w:val="0"/>
          <w:numId w:val="5"/>
        </w:numPr>
        <w:spacing w:after="240"/>
      </w:pPr>
      <w:r>
        <w:t xml:space="preserve">Libros, </w:t>
      </w:r>
      <w:proofErr w:type="spellStart"/>
      <w:r>
        <w:t>ebooks</w:t>
      </w:r>
      <w:proofErr w:type="spellEnd"/>
      <w:r>
        <w:t>, guías de pago, desde 1 euro a 30 euros</w:t>
      </w:r>
    </w:p>
    <w:p w14:paraId="00000083" w14:textId="77777777" w:rsidR="006B46F2" w:rsidRDefault="004737B4">
      <w:pPr>
        <w:spacing w:before="240" w:after="240"/>
      </w:pPr>
      <w:r>
        <w:t>Los productos de entradas son el escalón más bajo que permite que las potenciales puedan entrar en tu mundo.</w:t>
      </w:r>
    </w:p>
    <w:p w14:paraId="00000084" w14:textId="77777777" w:rsidR="006B46F2" w:rsidRDefault="004737B4">
      <w:pPr>
        <w:spacing w:before="240" w:after="240"/>
      </w:pPr>
      <w:r>
        <w:t>El probl</w:t>
      </w:r>
      <w:r>
        <w:t>ema que vemos muchas veces es que las personas intentan crear un negocio a base de productos de entradas.</w:t>
      </w:r>
    </w:p>
    <w:p w14:paraId="00000085" w14:textId="77777777" w:rsidR="006B46F2" w:rsidRDefault="004737B4">
      <w:pPr>
        <w:spacing w:before="240" w:after="240"/>
      </w:pPr>
      <w:r>
        <w:t>Es muy difícil crear un negocio a base de un libro o un curso económico.</w:t>
      </w:r>
    </w:p>
    <w:p w14:paraId="00000086" w14:textId="77777777" w:rsidR="006B46F2" w:rsidRDefault="004737B4">
      <w:pPr>
        <w:spacing w:before="240" w:after="240"/>
      </w:pPr>
      <w:r>
        <w:t xml:space="preserve">Hay pocas personas en la categoría de James Clear, el autor de </w:t>
      </w:r>
      <w:r>
        <w:rPr>
          <w:i/>
        </w:rPr>
        <w:t>Hábitos atómic</w:t>
      </w:r>
      <w:r>
        <w:rPr>
          <w:i/>
        </w:rPr>
        <w:t>os</w:t>
      </w:r>
      <w:r>
        <w:t>.</w:t>
      </w:r>
    </w:p>
    <w:p w14:paraId="00000087" w14:textId="77777777" w:rsidR="006B46F2" w:rsidRDefault="004737B4">
      <w:pPr>
        <w:spacing w:before="240" w:after="240"/>
      </w:pPr>
      <w:r>
        <w:t>No es imposible, pero es muy difícil, y hay otras maneras más fáciles de hacerlo.</w:t>
      </w:r>
    </w:p>
    <w:p w14:paraId="00000088" w14:textId="77777777" w:rsidR="006B46F2" w:rsidRDefault="004737B4">
      <w:pPr>
        <w:spacing w:before="240" w:after="240"/>
      </w:pPr>
      <w:r>
        <w:t>Vemos con frecuencia en nuestra consultoría ejemplos de expertos trabajando años en un libro cuando sería más inteligente aprovechar este conocimiento para lanzar el producto buque insignia primero.</w:t>
      </w:r>
    </w:p>
    <w:p w14:paraId="00000089" w14:textId="77777777" w:rsidR="006B46F2" w:rsidRDefault="004737B4">
      <w:pPr>
        <w:spacing w:before="240" w:after="240"/>
      </w:pPr>
      <w:r>
        <w:t xml:space="preserve"> Desde nuestra visión en la Incubadora, el libro tiene co</w:t>
      </w:r>
      <w:r>
        <w:t>mo función aportar credibilidad y posicionamiento.</w:t>
      </w:r>
    </w:p>
    <w:p w14:paraId="0000008A" w14:textId="77777777" w:rsidR="006B46F2" w:rsidRDefault="004737B4">
      <w:pPr>
        <w:spacing w:before="240" w:after="240"/>
      </w:pPr>
      <w:r>
        <w:t xml:space="preserve">Y, en ciertos casos, también puede ser un producto </w:t>
      </w:r>
      <w:proofErr w:type="spellStart"/>
      <w:r>
        <w:t>frontend</w:t>
      </w:r>
      <w:proofErr w:type="spellEnd"/>
      <w:r>
        <w:t>, es decir, de entrada, siempre y cuando tengas una estrategia clara para generar compradores del libro.</w:t>
      </w:r>
    </w:p>
    <w:p w14:paraId="0000008B" w14:textId="77777777" w:rsidR="006B46F2" w:rsidRDefault="004737B4">
      <w:pPr>
        <w:spacing w:before="240" w:after="240"/>
      </w:pPr>
      <w:r>
        <w:t>Por lo que tendrías que invertir en tráfi</w:t>
      </w:r>
      <w:r>
        <w:t>co para captar a los compradores del libro.</w:t>
      </w:r>
    </w:p>
    <w:p w14:paraId="0000008C" w14:textId="77777777" w:rsidR="006B46F2" w:rsidRDefault="004737B4">
      <w:pPr>
        <w:spacing w:before="240" w:after="240"/>
      </w:pPr>
      <w:r>
        <w:t>Hay muy pocos expertos que ganan dinero de sus libros.</w:t>
      </w:r>
    </w:p>
    <w:p w14:paraId="0000008D" w14:textId="77777777" w:rsidR="006B46F2" w:rsidRDefault="004737B4">
      <w:pPr>
        <w:spacing w:before="240" w:after="240"/>
      </w:pPr>
      <w:r>
        <w:t>Por lo que no te recomendamos verlo como una manera de crear un negocio de conocimiento.</w:t>
      </w:r>
    </w:p>
    <w:p w14:paraId="0000008E" w14:textId="77777777" w:rsidR="006B46F2" w:rsidRDefault="004737B4">
      <w:pPr>
        <w:spacing w:before="240" w:after="240"/>
        <w:rPr>
          <w:b/>
        </w:rPr>
      </w:pPr>
      <w:r>
        <w:rPr>
          <w:b/>
        </w:rPr>
        <w:t>Rara vez puedes construir rentabilidad simplemente a base de un libr</w:t>
      </w:r>
      <w:r>
        <w:rPr>
          <w:b/>
        </w:rPr>
        <w:t>o.</w:t>
      </w:r>
    </w:p>
    <w:p w14:paraId="0000008F" w14:textId="77777777" w:rsidR="006B46F2" w:rsidRDefault="006B46F2">
      <w:pPr>
        <w:spacing w:before="240" w:after="240"/>
        <w:rPr>
          <w:b/>
        </w:rPr>
      </w:pPr>
    </w:p>
    <w:p w14:paraId="00000090" w14:textId="77777777" w:rsidR="006B46F2" w:rsidRDefault="004737B4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highlight w:val="yellow"/>
        </w:rPr>
      </w:pPr>
      <w:r>
        <w:rPr>
          <w:highlight w:val="yellow"/>
        </w:rPr>
        <w:t>Destacado:</w:t>
      </w:r>
    </w:p>
    <w:p w14:paraId="00000091" w14:textId="77777777" w:rsidR="006B46F2" w:rsidRDefault="004737B4" w:rsidP="0047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b/>
        </w:rPr>
      </w:pPr>
      <w:r>
        <w:rPr>
          <w:sz w:val="28"/>
          <w:szCs w:val="28"/>
          <w:highlight w:val="yellow"/>
        </w:rPr>
        <w:t>“El problema que vemos muchas veces es que las personas intentan crear un negocio a base de productos de entradas. Es muy difícil crear un negocio a base de un libro o un curso económico.”</w:t>
      </w:r>
    </w:p>
    <w:p w14:paraId="00000092" w14:textId="77777777" w:rsidR="006B46F2" w:rsidRDefault="004737B4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00000093" w14:textId="77777777" w:rsidR="006B46F2" w:rsidRDefault="004737B4">
      <w:pPr>
        <w:spacing w:before="240" w:after="40"/>
        <w:rPr>
          <w:b/>
          <w:sz w:val="28"/>
          <w:szCs w:val="28"/>
        </w:rPr>
      </w:pPr>
      <w:r>
        <w:rPr>
          <w:b/>
          <w:sz w:val="28"/>
          <w:szCs w:val="28"/>
        </w:rPr>
        <w:t>Resumen de ideas principales</w:t>
      </w:r>
    </w:p>
    <w:p w14:paraId="00000094" w14:textId="77777777" w:rsidR="006B46F2" w:rsidRDefault="004737B4">
      <w:pPr>
        <w:spacing w:before="240" w:after="240"/>
        <w:rPr>
          <w:b/>
        </w:rPr>
      </w:pPr>
      <w:r>
        <w:rPr>
          <w:b/>
        </w:rPr>
        <w:t xml:space="preserve">1. Importancia de la </w:t>
      </w:r>
      <w:r>
        <w:rPr>
          <w:b/>
        </w:rPr>
        <w:t>estrategia de productos</w:t>
      </w:r>
    </w:p>
    <w:p w14:paraId="00000095" w14:textId="77777777" w:rsidR="006B46F2" w:rsidRDefault="004737B4">
      <w:pPr>
        <w:numPr>
          <w:ilvl w:val="0"/>
          <w:numId w:val="6"/>
        </w:numPr>
        <w:spacing w:before="240"/>
      </w:pPr>
      <w:r>
        <w:t>Crear una estrategia adecuada es crucial para el éxito de un negocio de conocimiento.</w:t>
      </w:r>
    </w:p>
    <w:p w14:paraId="00000096" w14:textId="77777777" w:rsidR="006B46F2" w:rsidRDefault="004737B4">
      <w:pPr>
        <w:numPr>
          <w:ilvl w:val="0"/>
          <w:numId w:val="6"/>
        </w:numPr>
        <w:spacing w:after="240"/>
      </w:pPr>
      <w:r>
        <w:t>Lanzar el producto correcto en el momento adecuado aumenta significativamente las probabilidades de éxito, mientras que el lanzamiento del product</w:t>
      </w:r>
      <w:r>
        <w:t>o incorrecto en el momento incorrecto conduce a un alto riesgo de fracaso.</w:t>
      </w:r>
    </w:p>
    <w:p w14:paraId="00000097" w14:textId="77777777" w:rsidR="006B46F2" w:rsidRDefault="004737B4">
      <w:pPr>
        <w:spacing w:before="240" w:after="240"/>
        <w:rPr>
          <w:b/>
        </w:rPr>
      </w:pPr>
      <w:r>
        <w:rPr>
          <w:b/>
        </w:rPr>
        <w:t>2. Jerarquía de productos de conocimiento</w:t>
      </w:r>
    </w:p>
    <w:p w14:paraId="00000098" w14:textId="77777777" w:rsidR="006B46F2" w:rsidRDefault="004737B4">
      <w:pPr>
        <w:numPr>
          <w:ilvl w:val="0"/>
          <w:numId w:val="7"/>
        </w:numPr>
        <w:spacing w:before="240"/>
      </w:pPr>
      <w:r>
        <w:t>Entender y utilizar una jerarquía de productos permite identificar aquellos que aportan más valor a los clientes.</w:t>
      </w:r>
    </w:p>
    <w:p w14:paraId="00000099" w14:textId="77777777" w:rsidR="006B46F2" w:rsidRDefault="004737B4">
      <w:pPr>
        <w:numPr>
          <w:ilvl w:val="0"/>
          <w:numId w:val="7"/>
        </w:numPr>
        <w:spacing w:after="240"/>
      </w:pPr>
      <w:r>
        <w:t xml:space="preserve">Productos en niveles más </w:t>
      </w:r>
      <w:r>
        <w:t>altos de la jerarquía son percibidos con mayor valor, lo que facilita establecer precios más altos y obtener mejores márgenes.</w:t>
      </w:r>
    </w:p>
    <w:p w14:paraId="0000009A" w14:textId="77777777" w:rsidR="006B46F2" w:rsidRDefault="004737B4">
      <w:pPr>
        <w:spacing w:before="240" w:after="240"/>
        <w:rPr>
          <w:b/>
        </w:rPr>
      </w:pPr>
      <w:r>
        <w:rPr>
          <w:b/>
        </w:rPr>
        <w:t>3. Producto Buque Insignia</w:t>
      </w:r>
    </w:p>
    <w:p w14:paraId="0000009B" w14:textId="77777777" w:rsidR="006B46F2" w:rsidRDefault="004737B4">
      <w:pPr>
        <w:numPr>
          <w:ilvl w:val="0"/>
          <w:numId w:val="4"/>
        </w:numPr>
        <w:spacing w:before="240"/>
      </w:pPr>
      <w:r>
        <w:t>Se recomienda comenzar con un "producto buque insignia", que es el principal producto del negocio y el</w:t>
      </w:r>
      <w:r>
        <w:t xml:space="preserve"> que debe tener más impacto en la vida o negocio de los clientes.</w:t>
      </w:r>
    </w:p>
    <w:p w14:paraId="0000009C" w14:textId="77777777" w:rsidR="006B46F2" w:rsidRDefault="004737B4">
      <w:pPr>
        <w:numPr>
          <w:ilvl w:val="0"/>
          <w:numId w:val="4"/>
        </w:numPr>
        <w:spacing w:after="240"/>
      </w:pPr>
      <w:r>
        <w:t>Este producto debe ser el enfoque principal en términos de tiempo y mejora, y es esencial para construir la reputación de calidad del negocio.</w:t>
      </w:r>
    </w:p>
    <w:p w14:paraId="0000009D" w14:textId="77777777" w:rsidR="006B46F2" w:rsidRDefault="004737B4">
      <w:pPr>
        <w:spacing w:before="240" w:after="240"/>
        <w:rPr>
          <w:b/>
        </w:rPr>
      </w:pPr>
      <w:r>
        <w:rPr>
          <w:b/>
        </w:rPr>
        <w:t>4. Distinciones clave en productos Buque Insign</w:t>
      </w:r>
      <w:r>
        <w:rPr>
          <w:b/>
        </w:rPr>
        <w:t>ia</w:t>
      </w:r>
    </w:p>
    <w:p w14:paraId="0000009E" w14:textId="77777777" w:rsidR="006B46F2" w:rsidRDefault="004737B4">
      <w:pPr>
        <w:numPr>
          <w:ilvl w:val="0"/>
          <w:numId w:val="1"/>
        </w:numPr>
        <w:spacing w:before="240"/>
      </w:pPr>
      <w:r>
        <w:t>Un producto buque insignia debe enfocarse en resolver un único problema específico, lo que permite una solución más clara y efectiva.</w:t>
      </w:r>
    </w:p>
    <w:p w14:paraId="0000009F" w14:textId="77777777" w:rsidR="006B46F2" w:rsidRDefault="004737B4">
      <w:pPr>
        <w:numPr>
          <w:ilvl w:val="0"/>
          <w:numId w:val="1"/>
        </w:numPr>
        <w:spacing w:after="240"/>
      </w:pPr>
      <w:r>
        <w:t xml:space="preserve">Además, una inversión más elevada en este tipo de productos suele atraer a clientes más comprometidos, lo cual mejora los </w:t>
      </w:r>
      <w:r>
        <w:t>resultados y requiere un alto grado de personalización y compromiso por parte del proveedor.</w:t>
      </w:r>
    </w:p>
    <w:p w14:paraId="000000A0" w14:textId="77777777" w:rsidR="006B46F2" w:rsidRDefault="004737B4">
      <w:pPr>
        <w:spacing w:before="240" w:after="240"/>
        <w:rPr>
          <w:b/>
        </w:rPr>
      </w:pPr>
      <w:r>
        <w:rPr>
          <w:b/>
        </w:rPr>
        <w:t>5. Diversidad de modelos de productos</w:t>
      </w:r>
    </w:p>
    <w:p w14:paraId="000000A1" w14:textId="77777777" w:rsidR="006B46F2" w:rsidRDefault="004737B4">
      <w:pPr>
        <w:spacing w:before="240" w:after="240"/>
      </w:pPr>
      <w:r>
        <w:t>Existen diferentes niveles y modelos de productos dentro de la jerarquía:</w:t>
      </w:r>
    </w:p>
    <w:p w14:paraId="000000A2" w14:textId="77777777" w:rsidR="006B46F2" w:rsidRDefault="004737B4">
      <w:pPr>
        <w:numPr>
          <w:ilvl w:val="0"/>
          <w:numId w:val="2"/>
        </w:numPr>
        <w:spacing w:before="240"/>
      </w:pPr>
      <w:r>
        <w:rPr>
          <w:b/>
        </w:rPr>
        <w:t>Estrategia + Implementación</w:t>
      </w:r>
      <w:r>
        <w:t>: Se resuelve el problem</w:t>
      </w:r>
      <w:r>
        <w:t>a directamente para el cliente.</w:t>
      </w:r>
    </w:p>
    <w:p w14:paraId="000000A3" w14:textId="77777777" w:rsidR="006B46F2" w:rsidRDefault="004737B4">
      <w:pPr>
        <w:numPr>
          <w:ilvl w:val="0"/>
          <w:numId w:val="2"/>
        </w:numPr>
      </w:pPr>
      <w:r>
        <w:rPr>
          <w:b/>
        </w:rPr>
        <w:lastRenderedPageBreak/>
        <w:t>Estrategia + Acompañamiento 1 a 1</w:t>
      </w:r>
      <w:r>
        <w:t>: El cliente implementa la estrategia con supervisión.</w:t>
      </w:r>
    </w:p>
    <w:p w14:paraId="000000A4" w14:textId="77777777" w:rsidR="006B46F2" w:rsidRDefault="004737B4">
      <w:pPr>
        <w:numPr>
          <w:ilvl w:val="0"/>
          <w:numId w:val="2"/>
        </w:numPr>
      </w:pPr>
      <w:r>
        <w:rPr>
          <w:b/>
        </w:rPr>
        <w:t>Formación + Acompañamiento Grupal</w:t>
      </w:r>
      <w:r>
        <w:t>: Formación con apoyo en grupo, menos personalización.</w:t>
      </w:r>
    </w:p>
    <w:p w14:paraId="000000A5" w14:textId="77777777" w:rsidR="006B46F2" w:rsidRDefault="004737B4">
      <w:pPr>
        <w:numPr>
          <w:ilvl w:val="0"/>
          <w:numId w:val="2"/>
        </w:numPr>
      </w:pPr>
      <w:r>
        <w:rPr>
          <w:b/>
        </w:rPr>
        <w:t>Formación + Preguntas y Respuestas</w:t>
      </w:r>
      <w:r>
        <w:t>: Enfocado en formación con sesiones de Q&amp;A para aclarar dudas.</w:t>
      </w:r>
    </w:p>
    <w:p w14:paraId="000000A6" w14:textId="77777777" w:rsidR="006B46F2" w:rsidRDefault="004737B4">
      <w:pPr>
        <w:numPr>
          <w:ilvl w:val="0"/>
          <w:numId w:val="2"/>
        </w:numPr>
        <w:spacing w:after="240"/>
      </w:pPr>
      <w:r>
        <w:rPr>
          <w:b/>
        </w:rPr>
        <w:t>Productos de Impulso y Entrada</w:t>
      </w:r>
      <w:r>
        <w:t>: Productos de menor inversión para atraer clientes potenciales y facilit</w:t>
      </w:r>
      <w:r>
        <w:t>ar el acceso al mundo del negocio.</w:t>
      </w:r>
    </w:p>
    <w:p w14:paraId="000000A7" w14:textId="77777777" w:rsidR="006B46F2" w:rsidRDefault="004737B4">
      <w:pPr>
        <w:spacing w:before="240" w:after="240"/>
      </w:pPr>
      <w:r>
        <w:t>Estos cinco puntos resumen las ideas principales del informe, manteniendo el estilo y voz del texto original.</w:t>
      </w:r>
    </w:p>
    <w:p w14:paraId="000000A8" w14:textId="77777777" w:rsidR="006B46F2" w:rsidRDefault="004737B4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A9" w14:textId="77777777" w:rsidR="006B46F2" w:rsidRDefault="004737B4">
      <w:pPr>
        <w:spacing w:before="240" w:after="240"/>
      </w:pPr>
      <w:r>
        <w:t xml:space="preserve"> </w:t>
      </w:r>
    </w:p>
    <w:p w14:paraId="000000AA" w14:textId="77777777" w:rsidR="006B46F2" w:rsidRDefault="004737B4">
      <w:pPr>
        <w:spacing w:before="240" w:after="240"/>
      </w:pPr>
      <w:r>
        <w:t xml:space="preserve"> </w:t>
      </w:r>
    </w:p>
    <w:p w14:paraId="000000AB" w14:textId="77777777" w:rsidR="006B46F2" w:rsidRDefault="006B46F2"/>
    <w:sectPr w:rsidR="006B46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168D"/>
    <w:multiLevelType w:val="multilevel"/>
    <w:tmpl w:val="B9DA7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C718A"/>
    <w:multiLevelType w:val="multilevel"/>
    <w:tmpl w:val="02385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CA137C"/>
    <w:multiLevelType w:val="multilevel"/>
    <w:tmpl w:val="6E02C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A40183"/>
    <w:multiLevelType w:val="multilevel"/>
    <w:tmpl w:val="5C382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185D59"/>
    <w:multiLevelType w:val="multilevel"/>
    <w:tmpl w:val="E1C00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481360"/>
    <w:multiLevelType w:val="multilevel"/>
    <w:tmpl w:val="F1420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321CEE"/>
    <w:multiLevelType w:val="multilevel"/>
    <w:tmpl w:val="0FF0B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F2"/>
    <w:rsid w:val="004737B4"/>
    <w:rsid w:val="006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575DD6"/>
  <w15:docId w15:val="{76C26F57-4797-1641-A7D7-7C246D23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1907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2024-06-05T15:49:00Z</dcterms:created>
  <dcterms:modified xsi:type="dcterms:W3CDTF">2024-06-05T15:51:00Z</dcterms:modified>
</cp:coreProperties>
</file>